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1B510" w14:textId="77777777" w:rsidR="00EE244C" w:rsidRPr="00FE59E9" w:rsidRDefault="00E51053" w:rsidP="00FE59E9">
      <w:pPr>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做</w:t>
      </w:r>
      <w:r w:rsidR="00FE59E9" w:rsidRPr="00FE59E9">
        <w:rPr>
          <w:rFonts w:ascii="微软雅黑" w:eastAsia="微软雅黑" w:hAnsi="微软雅黑" w:hint="eastAsia"/>
          <w:b/>
          <w:color w:val="000000" w:themeColor="text1"/>
          <w:szCs w:val="21"/>
        </w:rPr>
        <w:t>广告的标准规范与建议</w:t>
      </w:r>
    </w:p>
    <w:p w14:paraId="1A7C0FA4" w14:textId="77777777" w:rsidR="00EE244C" w:rsidRPr="00FE59E9" w:rsidRDefault="00EE244C" w:rsidP="00EE244C">
      <w:pPr>
        <w:jc w:val="left"/>
        <w:rPr>
          <w:rFonts w:ascii="微软雅黑" w:eastAsia="微软雅黑" w:hAnsi="微软雅黑"/>
          <w:b/>
          <w:color w:val="000000" w:themeColor="text1"/>
          <w:szCs w:val="21"/>
        </w:rPr>
      </w:pPr>
      <w:r w:rsidRPr="00FE59E9">
        <w:rPr>
          <w:rFonts w:ascii="微软雅黑" w:eastAsia="微软雅黑" w:hAnsi="微软雅黑" w:hint="eastAsia"/>
          <w:b/>
          <w:color w:val="000000" w:themeColor="text1"/>
          <w:szCs w:val="21"/>
        </w:rPr>
        <w:t>一、达人禁止发布虚假广告内容</w:t>
      </w:r>
    </w:p>
    <w:p w14:paraId="2470BE8D" w14:textId="77777777" w:rsidR="008A787A" w:rsidRPr="00FE59E9" w:rsidRDefault="008A787A">
      <w:pPr>
        <w:rPr>
          <w:rFonts w:ascii="微软雅黑" w:eastAsia="微软雅黑" w:hAnsi="微软雅黑" w:cs="Arial"/>
          <w:color w:val="000000" w:themeColor="text1"/>
          <w:szCs w:val="21"/>
          <w:shd w:val="clear" w:color="auto" w:fill="FFFFFF"/>
        </w:rPr>
      </w:pPr>
      <w:r w:rsidRPr="00FE59E9">
        <w:rPr>
          <w:rFonts w:ascii="微软雅黑" w:eastAsia="微软雅黑" w:hAnsi="微软雅黑" w:cs="Arial"/>
          <w:color w:val="000000" w:themeColor="text1"/>
          <w:szCs w:val="21"/>
          <w:shd w:val="clear" w:color="auto" w:fill="FFFFFF"/>
        </w:rPr>
        <w:t>虚假广告，就是指广告内容是虚假的或者是容易引人误解的，一是指商品宣传的内容与所提供的商品或者服务的实际质量不符，另一就是指可能使宣传对象或受宣传影响的人对商品的真实情况产生错误的联想，从而影响其购买决策的商品宣传。</w:t>
      </w:r>
    </w:p>
    <w:p w14:paraId="144AF500" w14:textId="77777777" w:rsidR="008A787A" w:rsidRPr="00FE59E9" w:rsidRDefault="008A787A" w:rsidP="008A787A">
      <w:pPr>
        <w:pStyle w:val="a7"/>
        <w:numPr>
          <w:ilvl w:val="0"/>
          <w:numId w:val="2"/>
        </w:numPr>
        <w:ind w:firstLineChars="0"/>
        <w:rPr>
          <w:rFonts w:ascii="微软雅黑" w:eastAsia="微软雅黑" w:hAnsi="微软雅黑"/>
          <w:b/>
          <w:color w:val="000000" w:themeColor="text1"/>
          <w:szCs w:val="21"/>
        </w:rPr>
      </w:pPr>
      <w:r w:rsidRPr="00FE59E9">
        <w:rPr>
          <w:rFonts w:ascii="微软雅黑" w:eastAsia="微软雅黑" w:hAnsi="微软雅黑" w:hint="eastAsia"/>
          <w:b/>
          <w:color w:val="000000" w:themeColor="text1"/>
          <w:szCs w:val="21"/>
        </w:rPr>
        <w:t>兼职广告</w:t>
      </w:r>
    </w:p>
    <w:p w14:paraId="1AA5C94F" w14:textId="77777777" w:rsidR="008A787A" w:rsidRPr="00FE59E9" w:rsidRDefault="00625CEB" w:rsidP="008A787A">
      <w:pPr>
        <w:pStyle w:val="a7"/>
        <w:ind w:left="360" w:firstLineChars="0" w:firstLine="0"/>
        <w:rPr>
          <w:rFonts w:ascii="微软雅黑" w:eastAsia="微软雅黑" w:hAnsi="微软雅黑"/>
          <w:color w:val="000000" w:themeColor="text1"/>
          <w:szCs w:val="21"/>
        </w:rPr>
      </w:pPr>
      <w:r w:rsidRPr="00FE59E9">
        <w:rPr>
          <w:rFonts w:ascii="微软雅黑" w:eastAsia="微软雅黑" w:hAnsi="微软雅黑" w:hint="eastAsia"/>
          <w:color w:val="000000" w:themeColor="text1"/>
          <w:szCs w:val="21"/>
        </w:rPr>
        <w:t>非真实的兼职广告，骗取电脑资料及</w:t>
      </w:r>
      <w:r w:rsidR="008A787A" w:rsidRPr="00FE59E9">
        <w:rPr>
          <w:rFonts w:ascii="微软雅黑" w:eastAsia="微软雅黑" w:hAnsi="微软雅黑" w:hint="eastAsia"/>
          <w:color w:val="000000" w:themeColor="text1"/>
          <w:szCs w:val="21"/>
        </w:rPr>
        <w:t>加盟费</w:t>
      </w:r>
    </w:p>
    <w:p w14:paraId="65289A0A" w14:textId="77777777" w:rsidR="008A787A" w:rsidRPr="00FE59E9" w:rsidRDefault="008A787A" w:rsidP="008A787A">
      <w:pPr>
        <w:pStyle w:val="a7"/>
        <w:numPr>
          <w:ilvl w:val="0"/>
          <w:numId w:val="2"/>
        </w:numPr>
        <w:ind w:firstLineChars="0"/>
        <w:rPr>
          <w:rFonts w:ascii="微软雅黑" w:eastAsia="微软雅黑" w:hAnsi="微软雅黑"/>
          <w:b/>
          <w:color w:val="000000" w:themeColor="text1"/>
          <w:szCs w:val="21"/>
        </w:rPr>
      </w:pPr>
      <w:r w:rsidRPr="00FE59E9">
        <w:rPr>
          <w:rFonts w:ascii="微软雅黑" w:eastAsia="微软雅黑" w:hAnsi="微软雅黑" w:hint="eastAsia"/>
          <w:b/>
          <w:color w:val="000000" w:themeColor="text1"/>
          <w:szCs w:val="21"/>
        </w:rPr>
        <w:t>三无产品</w:t>
      </w:r>
    </w:p>
    <w:p w14:paraId="61AA5044" w14:textId="77777777" w:rsidR="008A787A" w:rsidRPr="00FE59E9" w:rsidRDefault="008A787A" w:rsidP="008A787A">
      <w:pPr>
        <w:pStyle w:val="a7"/>
        <w:ind w:left="360" w:firstLineChars="0" w:firstLine="0"/>
        <w:rPr>
          <w:rFonts w:ascii="微软雅黑" w:eastAsia="微软雅黑" w:hAnsi="微软雅黑" w:cs="Arial"/>
          <w:color w:val="000000" w:themeColor="text1"/>
          <w:szCs w:val="21"/>
          <w:shd w:val="clear" w:color="auto" w:fill="FFFFFF"/>
        </w:rPr>
      </w:pPr>
      <w:r w:rsidRPr="00FE59E9">
        <w:rPr>
          <w:rFonts w:ascii="微软雅黑" w:eastAsia="微软雅黑" w:hAnsi="微软雅黑" w:cs="Arial"/>
          <w:color w:val="000000" w:themeColor="text1"/>
          <w:szCs w:val="21"/>
          <w:shd w:val="clear" w:color="auto" w:fill="FFFFFF"/>
        </w:rPr>
        <w:t>三无产品一般是指无生产日期、无质量合格证以及无生产厂家，来路不明的产品。另一种说法是，三无产品是无生产厂名，二无生产厂址，三无生产卫生许可证编码的产品。《</w:t>
      </w:r>
      <w:r w:rsidR="00EA61EF">
        <w:fldChar w:fldCharType="begin"/>
      </w:r>
      <w:r w:rsidR="00EA61EF">
        <w:instrText xml:space="preserve"> HYPERLINK "http://baike.baidu.com/view/277566.htm" \t "_blank" </w:instrText>
      </w:r>
      <w:r w:rsidR="00EA61EF">
        <w:fldChar w:fldCharType="separate"/>
      </w:r>
      <w:r w:rsidRPr="00FE59E9">
        <w:rPr>
          <w:rStyle w:val="a8"/>
          <w:rFonts w:ascii="微软雅黑" w:eastAsia="微软雅黑" w:hAnsi="微软雅黑" w:cs="Arial"/>
          <w:color w:val="000000" w:themeColor="text1"/>
          <w:szCs w:val="21"/>
          <w:u w:val="none"/>
          <w:shd w:val="clear" w:color="auto" w:fill="FFFFFF"/>
        </w:rPr>
        <w:t>中华人民共和国产品质量法</w:t>
      </w:r>
      <w:r w:rsidR="00EA61EF">
        <w:rPr>
          <w:rStyle w:val="a8"/>
          <w:rFonts w:ascii="微软雅黑" w:eastAsia="微软雅黑" w:hAnsi="微软雅黑" w:cs="Arial"/>
          <w:color w:val="000000" w:themeColor="text1"/>
          <w:szCs w:val="21"/>
          <w:u w:val="none"/>
          <w:shd w:val="clear" w:color="auto" w:fill="FFFFFF"/>
        </w:rPr>
        <w:fldChar w:fldCharType="end"/>
      </w:r>
      <w:r w:rsidRPr="00FE59E9">
        <w:rPr>
          <w:rFonts w:ascii="微软雅黑" w:eastAsia="微软雅黑" w:hAnsi="微软雅黑" w:cs="Arial"/>
          <w:color w:val="000000" w:themeColor="text1"/>
          <w:szCs w:val="21"/>
          <w:shd w:val="clear" w:color="auto" w:fill="FFFFFF"/>
        </w:rPr>
        <w:t>》规定必须有中文厂名，中文厂址、电话、</w:t>
      </w:r>
      <w:r w:rsidR="00EA61EF">
        <w:fldChar w:fldCharType="begin"/>
      </w:r>
      <w:r w:rsidR="00EA61EF">
        <w:instrText xml:space="preserve"> HYPERLINK "http://baike.baidu.com/view/332551.htm" \t "_blank" </w:instrText>
      </w:r>
      <w:r w:rsidR="00EA61EF">
        <w:fldChar w:fldCharType="separate"/>
      </w:r>
      <w:r w:rsidRPr="00FE59E9">
        <w:rPr>
          <w:rStyle w:val="a8"/>
          <w:rFonts w:ascii="微软雅黑" w:eastAsia="微软雅黑" w:hAnsi="微软雅黑" w:cs="Arial"/>
          <w:color w:val="000000" w:themeColor="text1"/>
          <w:szCs w:val="21"/>
          <w:u w:val="none"/>
          <w:shd w:val="clear" w:color="auto" w:fill="FFFFFF"/>
        </w:rPr>
        <w:t>许可证</w:t>
      </w:r>
      <w:r w:rsidR="00EA61EF">
        <w:rPr>
          <w:rStyle w:val="a8"/>
          <w:rFonts w:ascii="微软雅黑" w:eastAsia="微软雅黑" w:hAnsi="微软雅黑" w:cs="Arial"/>
          <w:color w:val="000000" w:themeColor="text1"/>
          <w:szCs w:val="21"/>
          <w:u w:val="none"/>
          <w:shd w:val="clear" w:color="auto" w:fill="FFFFFF"/>
        </w:rPr>
        <w:fldChar w:fldCharType="end"/>
      </w:r>
      <w:r w:rsidRPr="00FE59E9">
        <w:rPr>
          <w:rFonts w:ascii="微软雅黑" w:eastAsia="微软雅黑" w:hAnsi="微软雅黑" w:cs="Arial"/>
          <w:color w:val="000000" w:themeColor="text1"/>
          <w:szCs w:val="21"/>
          <w:shd w:val="clear" w:color="auto" w:fill="FFFFFF"/>
        </w:rPr>
        <w:t>号、产品标志、</w:t>
      </w:r>
      <w:r w:rsidR="00EA61EF">
        <w:fldChar w:fldCharType="begin"/>
      </w:r>
      <w:r w:rsidR="00EA61EF">
        <w:instrText xml:space="preserve"> HYPERLINK "http://baike.baidu.com/view/1262164.htm" \t "_blank" </w:instrText>
      </w:r>
      <w:r w:rsidR="00EA61EF">
        <w:fldChar w:fldCharType="separate"/>
      </w:r>
      <w:r w:rsidRPr="00FE59E9">
        <w:rPr>
          <w:rStyle w:val="a8"/>
          <w:rFonts w:ascii="微软雅黑" w:eastAsia="微软雅黑" w:hAnsi="微软雅黑" w:cs="Arial"/>
          <w:color w:val="000000" w:themeColor="text1"/>
          <w:szCs w:val="21"/>
          <w:u w:val="none"/>
          <w:shd w:val="clear" w:color="auto" w:fill="FFFFFF"/>
        </w:rPr>
        <w:t>生产日期</w:t>
      </w:r>
      <w:r w:rsidR="00EA61EF">
        <w:rPr>
          <w:rStyle w:val="a8"/>
          <w:rFonts w:ascii="微软雅黑" w:eastAsia="微软雅黑" w:hAnsi="微软雅黑" w:cs="Arial"/>
          <w:color w:val="000000" w:themeColor="text1"/>
          <w:szCs w:val="21"/>
          <w:u w:val="none"/>
          <w:shd w:val="clear" w:color="auto" w:fill="FFFFFF"/>
        </w:rPr>
        <w:fldChar w:fldCharType="end"/>
      </w:r>
      <w:r w:rsidRPr="00FE59E9">
        <w:rPr>
          <w:rFonts w:ascii="微软雅黑" w:eastAsia="微软雅黑" w:hAnsi="微软雅黑" w:cs="Arial"/>
          <w:color w:val="000000" w:themeColor="text1"/>
          <w:szCs w:val="21"/>
          <w:shd w:val="clear" w:color="auto" w:fill="FFFFFF"/>
        </w:rPr>
        <w:t>、中文产品说明书、如有必要时还需要有限定性或提示性说明等等，凡是缺少的均视为不合格产品。上述要求缺少其中之一，均可视为“三无产品”。</w:t>
      </w:r>
    </w:p>
    <w:p w14:paraId="5DD62A5A" w14:textId="77777777" w:rsidR="008A787A" w:rsidRPr="00FE59E9" w:rsidRDefault="006A321F" w:rsidP="008A787A">
      <w:pPr>
        <w:pStyle w:val="a7"/>
        <w:numPr>
          <w:ilvl w:val="0"/>
          <w:numId w:val="2"/>
        </w:numPr>
        <w:ind w:firstLineChars="0"/>
        <w:rPr>
          <w:rFonts w:ascii="微软雅黑" w:eastAsia="微软雅黑" w:hAnsi="微软雅黑"/>
          <w:b/>
          <w:color w:val="000000" w:themeColor="text1"/>
          <w:szCs w:val="21"/>
        </w:rPr>
      </w:pPr>
      <w:r w:rsidRPr="00FE59E9">
        <w:rPr>
          <w:rFonts w:ascii="微软雅黑" w:eastAsia="微软雅黑" w:hAnsi="微软雅黑" w:hint="eastAsia"/>
          <w:b/>
          <w:color w:val="000000" w:themeColor="text1"/>
          <w:szCs w:val="21"/>
        </w:rPr>
        <w:t>假冒/伪劣产品</w:t>
      </w:r>
    </w:p>
    <w:p w14:paraId="7C239CE0" w14:textId="77777777" w:rsidR="006A321F" w:rsidRPr="00FE59E9" w:rsidRDefault="006A321F" w:rsidP="006A321F">
      <w:pPr>
        <w:shd w:val="clear" w:color="auto" w:fill="FFFFFF"/>
        <w:spacing w:line="360" w:lineRule="atLeast"/>
        <w:ind w:firstLine="480"/>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t>（1） 伪造或者冒用认证标志、名牌产品标志、免检标志等质量标志和许可证标志的；</w:t>
      </w:r>
    </w:p>
    <w:p w14:paraId="7D4649F0" w14:textId="77777777" w:rsidR="006A321F" w:rsidRPr="00FE59E9" w:rsidRDefault="006A321F" w:rsidP="006A321F">
      <w:pPr>
        <w:widowControl/>
        <w:shd w:val="clear" w:color="auto" w:fill="FFFFFF"/>
        <w:spacing w:line="360" w:lineRule="atLeast"/>
        <w:ind w:firstLine="480"/>
        <w:jc w:val="left"/>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t>（2） 伪造或者使用的虚假的产地的；</w:t>
      </w:r>
    </w:p>
    <w:p w14:paraId="0C8F731A" w14:textId="77777777" w:rsidR="006A321F" w:rsidRPr="00FE59E9" w:rsidRDefault="006A321F" w:rsidP="006A321F">
      <w:pPr>
        <w:widowControl/>
        <w:shd w:val="clear" w:color="auto" w:fill="FFFFFF"/>
        <w:spacing w:line="360" w:lineRule="atLeast"/>
        <w:ind w:firstLine="480"/>
        <w:jc w:val="left"/>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t>（3） 伪造或者冒用他人的厂名、厂址的；</w:t>
      </w:r>
    </w:p>
    <w:p w14:paraId="763F6A1C" w14:textId="77777777" w:rsidR="006A321F" w:rsidRPr="00FE59E9" w:rsidRDefault="006A321F" w:rsidP="006A321F">
      <w:pPr>
        <w:widowControl/>
        <w:shd w:val="clear" w:color="auto" w:fill="FFFFFF"/>
        <w:spacing w:line="360" w:lineRule="atLeast"/>
        <w:ind w:firstLine="480"/>
        <w:jc w:val="left"/>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t>（4） 假冒他人注册商标的；</w:t>
      </w:r>
    </w:p>
    <w:p w14:paraId="79D6A0D1" w14:textId="77777777" w:rsidR="006A321F" w:rsidRPr="00FE59E9" w:rsidRDefault="006A321F" w:rsidP="006A321F">
      <w:pPr>
        <w:widowControl/>
        <w:shd w:val="clear" w:color="auto" w:fill="FFFFFF"/>
        <w:spacing w:line="360" w:lineRule="atLeast"/>
        <w:ind w:firstLine="480"/>
        <w:jc w:val="left"/>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t>（5） 掺杂、掺假，以假充真、以次充好的；</w:t>
      </w:r>
    </w:p>
    <w:p w14:paraId="39E45A74" w14:textId="77777777" w:rsidR="006A321F" w:rsidRPr="00FE59E9" w:rsidRDefault="006A321F" w:rsidP="006A321F">
      <w:pPr>
        <w:widowControl/>
        <w:shd w:val="clear" w:color="auto" w:fill="FFFFFF"/>
        <w:spacing w:line="360" w:lineRule="atLeast"/>
        <w:ind w:firstLine="480"/>
        <w:jc w:val="left"/>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t>（6） 失效、变质的；</w:t>
      </w:r>
    </w:p>
    <w:p w14:paraId="086ED69B" w14:textId="77777777" w:rsidR="006A321F" w:rsidRPr="00FE59E9" w:rsidRDefault="006A321F" w:rsidP="006A321F">
      <w:pPr>
        <w:widowControl/>
        <w:shd w:val="clear" w:color="auto" w:fill="FFFFFF"/>
        <w:spacing w:line="360" w:lineRule="atLeast"/>
        <w:ind w:firstLine="480"/>
        <w:jc w:val="left"/>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t>（7） 存在危及人体健康和人身、财产安全的不合理危险的</w:t>
      </w:r>
    </w:p>
    <w:p w14:paraId="1F2BB035" w14:textId="77777777" w:rsidR="006A321F" w:rsidRPr="00FE59E9" w:rsidRDefault="006A321F" w:rsidP="006A321F">
      <w:pPr>
        <w:widowControl/>
        <w:shd w:val="clear" w:color="auto" w:fill="FFFFFF"/>
        <w:spacing w:line="360" w:lineRule="atLeast"/>
        <w:ind w:firstLine="480"/>
        <w:jc w:val="left"/>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t>（8） 所标明的指标与实际不符的；</w:t>
      </w:r>
    </w:p>
    <w:p w14:paraId="6A13A80F" w14:textId="77777777" w:rsidR="006A321F" w:rsidRPr="00FE59E9" w:rsidRDefault="006A321F" w:rsidP="006A321F">
      <w:pPr>
        <w:widowControl/>
        <w:shd w:val="clear" w:color="auto" w:fill="FFFFFF"/>
        <w:spacing w:line="360" w:lineRule="atLeast"/>
        <w:ind w:firstLine="480"/>
        <w:jc w:val="left"/>
        <w:rPr>
          <w:rFonts w:ascii="微软雅黑" w:eastAsia="微软雅黑" w:hAnsi="微软雅黑" w:cs="Arial"/>
          <w:color w:val="000000" w:themeColor="text1"/>
          <w:kern w:val="0"/>
          <w:szCs w:val="21"/>
        </w:rPr>
      </w:pPr>
      <w:r w:rsidRPr="00FE59E9">
        <w:rPr>
          <w:rFonts w:ascii="微软雅黑" w:eastAsia="微软雅黑" w:hAnsi="微软雅黑" w:cs="Arial"/>
          <w:color w:val="000000" w:themeColor="text1"/>
          <w:kern w:val="0"/>
          <w:szCs w:val="21"/>
        </w:rPr>
        <w:lastRenderedPageBreak/>
        <w:t>（9） 国家有关法律、法规明令禁止生产、销售的。</w:t>
      </w:r>
    </w:p>
    <w:p w14:paraId="0F233A3E" w14:textId="77777777" w:rsidR="00EE244C" w:rsidRPr="00FE59E9" w:rsidRDefault="006A321F" w:rsidP="00EE244C">
      <w:pPr>
        <w:widowControl/>
        <w:shd w:val="clear" w:color="auto" w:fill="FFFFFF"/>
        <w:spacing w:line="360" w:lineRule="atLeast"/>
        <w:jc w:val="left"/>
        <w:rPr>
          <w:rFonts w:ascii="微软雅黑" w:eastAsia="微软雅黑" w:hAnsi="微软雅黑"/>
          <w:color w:val="000000" w:themeColor="text1"/>
          <w:szCs w:val="21"/>
        </w:rPr>
      </w:pPr>
      <w:r w:rsidRPr="00FE59E9">
        <w:rPr>
          <w:rFonts w:ascii="微软雅黑" w:eastAsia="微软雅黑" w:hAnsi="微软雅黑" w:hint="eastAsia"/>
          <w:color w:val="000000" w:themeColor="text1"/>
          <w:szCs w:val="21"/>
        </w:rPr>
        <w:t>以上为达人禁止转发或者直发发布的广告内容</w:t>
      </w:r>
      <w:r w:rsidR="00625CEB" w:rsidRPr="00FE59E9">
        <w:rPr>
          <w:rFonts w:ascii="微软雅黑" w:eastAsia="微软雅黑" w:hAnsi="微软雅黑" w:hint="eastAsia"/>
          <w:color w:val="000000" w:themeColor="text1"/>
          <w:szCs w:val="21"/>
        </w:rPr>
        <w:t>，若达人申诉，</w:t>
      </w:r>
      <w:r w:rsidR="00EE244C" w:rsidRPr="00FE59E9">
        <w:rPr>
          <w:rFonts w:ascii="微软雅黑" w:eastAsia="微软雅黑" w:hAnsi="微软雅黑" w:hint="eastAsia"/>
          <w:color w:val="000000" w:themeColor="text1"/>
          <w:szCs w:val="21"/>
        </w:rPr>
        <w:t>若违规审核人员会进行相应处理。</w:t>
      </w:r>
    </w:p>
    <w:p w14:paraId="557E1A7D" w14:textId="77777777" w:rsidR="00D21003" w:rsidRPr="00597028" w:rsidRDefault="00EE244C" w:rsidP="00D21003">
      <w:pPr>
        <w:rPr>
          <w:rFonts w:ascii="微软雅黑" w:eastAsia="微软雅黑" w:hAnsi="微软雅黑"/>
          <w:b/>
          <w:color w:val="FF0000"/>
          <w:szCs w:val="21"/>
        </w:rPr>
      </w:pPr>
      <w:r w:rsidRPr="00597028">
        <w:rPr>
          <w:rFonts w:ascii="微软雅黑" w:eastAsia="微软雅黑" w:hAnsi="微软雅黑" w:hint="eastAsia"/>
          <w:b/>
          <w:color w:val="FF0000"/>
          <w:szCs w:val="21"/>
        </w:rPr>
        <w:t>二、在广告内容合法的前提下，对达人广告内容的建议：</w:t>
      </w:r>
    </w:p>
    <w:p w14:paraId="61CB0F91" w14:textId="77777777" w:rsidR="00EE244C" w:rsidRPr="00473066" w:rsidRDefault="00EE244C" w:rsidP="00EE244C">
      <w:pPr>
        <w:pStyle w:val="a7"/>
        <w:numPr>
          <w:ilvl w:val="0"/>
          <w:numId w:val="4"/>
        </w:numPr>
        <w:ind w:firstLineChars="0"/>
        <w:rPr>
          <w:rFonts w:ascii="微软雅黑" w:eastAsia="微软雅黑" w:hAnsi="微软雅黑"/>
          <w:b/>
          <w:color w:val="FF0000"/>
          <w:szCs w:val="21"/>
        </w:rPr>
      </w:pPr>
      <w:r w:rsidRPr="00473066">
        <w:rPr>
          <w:rFonts w:ascii="微软雅黑" w:eastAsia="微软雅黑" w:hAnsi="微软雅黑" w:hint="eastAsia"/>
          <w:b/>
          <w:color w:val="FF0000"/>
          <w:szCs w:val="21"/>
        </w:rPr>
        <w:t>不要</w:t>
      </w:r>
      <w:r w:rsidR="00E51053">
        <w:rPr>
          <w:rFonts w:ascii="微软雅黑" w:eastAsia="微软雅黑" w:hAnsi="微软雅黑" w:hint="eastAsia"/>
          <w:b/>
          <w:color w:val="FF0000"/>
          <w:szCs w:val="21"/>
        </w:rPr>
        <w:t>因为广告而广告</w:t>
      </w:r>
      <w:r w:rsidR="00F03732" w:rsidRPr="00473066">
        <w:rPr>
          <w:rFonts w:ascii="微软雅黑" w:eastAsia="微软雅黑" w:hAnsi="微软雅黑" w:hint="eastAsia"/>
          <w:b/>
          <w:color w:val="FF0000"/>
          <w:szCs w:val="21"/>
        </w:rPr>
        <w:t>，</w:t>
      </w:r>
      <w:r w:rsidR="00E51053">
        <w:rPr>
          <w:rFonts w:ascii="微软雅黑" w:eastAsia="微软雅黑" w:hAnsi="微软雅黑" w:hint="eastAsia"/>
          <w:b/>
          <w:color w:val="FF0000"/>
          <w:szCs w:val="21"/>
        </w:rPr>
        <w:t>以内容传播为主</w:t>
      </w:r>
    </w:p>
    <w:p w14:paraId="117E8DBE" w14:textId="596EF7A1" w:rsidR="00473066" w:rsidRPr="00552A38" w:rsidRDefault="00EE244C" w:rsidP="00552A38">
      <w:pPr>
        <w:widowControl/>
        <w:autoSpaceDE w:val="0"/>
        <w:autoSpaceDN w:val="0"/>
        <w:adjustRightInd w:val="0"/>
        <w:jc w:val="left"/>
        <w:rPr>
          <w:rFonts w:ascii="微软雅黑" w:eastAsia="微软雅黑" w:hAnsi="微软雅黑" w:cs="Helvetica Neue"/>
          <w:kern w:val="0"/>
          <w:szCs w:val="21"/>
        </w:rPr>
      </w:pPr>
      <w:r w:rsidRPr="00FE59E9">
        <w:rPr>
          <w:rFonts w:ascii="微软雅黑" w:eastAsia="微软雅黑" w:hAnsi="微软雅黑" w:cs="Helvetica Neue" w:hint="eastAsia"/>
          <w:kern w:val="0"/>
          <w:szCs w:val="21"/>
        </w:rPr>
        <w:t>一切以</w:t>
      </w:r>
      <w:r w:rsidR="00F03732" w:rsidRPr="00FE59E9">
        <w:rPr>
          <w:rFonts w:ascii="微软雅黑" w:eastAsia="微软雅黑" w:hAnsi="微软雅黑" w:cs="Helvetica Neue" w:hint="eastAsia"/>
          <w:kern w:val="0"/>
          <w:szCs w:val="21"/>
        </w:rPr>
        <w:t>优质为前提</w:t>
      </w:r>
      <w:r w:rsidRPr="00FE59E9">
        <w:rPr>
          <w:rFonts w:ascii="微软雅黑" w:eastAsia="微软雅黑" w:hAnsi="微软雅黑" w:cs="Helvetica Neue"/>
          <w:kern w:val="0"/>
          <w:szCs w:val="21"/>
        </w:rPr>
        <w:t>，</w:t>
      </w:r>
      <w:r w:rsidR="008E6A41">
        <w:rPr>
          <w:rFonts w:ascii="微软雅黑" w:eastAsia="微软雅黑" w:hAnsi="微软雅黑" w:cs="Helvetica Neue" w:hint="eastAsia"/>
          <w:kern w:val="0"/>
          <w:szCs w:val="21"/>
        </w:rPr>
        <w:t>即便广告植入需求</w:t>
      </w:r>
      <w:r w:rsidR="00F03732" w:rsidRPr="00FE59E9">
        <w:rPr>
          <w:rFonts w:ascii="微软雅黑" w:eastAsia="微软雅黑" w:hAnsi="微软雅黑" w:cs="Helvetica Neue" w:hint="eastAsia"/>
          <w:kern w:val="0"/>
          <w:szCs w:val="21"/>
        </w:rPr>
        <w:t>也希望能够把控好</w:t>
      </w:r>
      <w:r w:rsidR="008E6A41">
        <w:rPr>
          <w:rFonts w:ascii="微软雅黑" w:eastAsia="微软雅黑" w:hAnsi="微软雅黑" w:cs="Helvetica Neue" w:hint="eastAsia"/>
          <w:kern w:val="0"/>
          <w:szCs w:val="21"/>
        </w:rPr>
        <w:t>达人的</w:t>
      </w:r>
      <w:r w:rsidR="00F03732" w:rsidRPr="00FE59E9">
        <w:rPr>
          <w:rFonts w:ascii="微软雅黑" w:eastAsia="微软雅黑" w:hAnsi="微软雅黑" w:cs="Helvetica Neue" w:hint="eastAsia"/>
          <w:kern w:val="0"/>
          <w:szCs w:val="21"/>
        </w:rPr>
        <w:t>广告内容</w:t>
      </w:r>
      <w:r w:rsidRPr="00FE59E9">
        <w:rPr>
          <w:rFonts w:ascii="微软雅黑" w:eastAsia="微软雅黑" w:hAnsi="微软雅黑" w:cs="Helvetica Neue"/>
          <w:kern w:val="0"/>
          <w:szCs w:val="21"/>
        </w:rPr>
        <w:t>，</w:t>
      </w:r>
      <w:r w:rsidR="008E6A41">
        <w:rPr>
          <w:rFonts w:ascii="微软雅黑" w:eastAsia="微软雅黑" w:hAnsi="微软雅黑" w:cs="Helvetica Neue" w:hint="eastAsia"/>
          <w:kern w:val="0"/>
          <w:szCs w:val="21"/>
        </w:rPr>
        <w:t>在没有优质创意</w:t>
      </w:r>
      <w:r w:rsidR="00F03732" w:rsidRPr="00FE59E9">
        <w:rPr>
          <w:rFonts w:ascii="微软雅黑" w:eastAsia="微软雅黑" w:hAnsi="微软雅黑" w:cs="Helvetica Neue" w:hint="eastAsia"/>
          <w:kern w:val="0"/>
          <w:szCs w:val="21"/>
        </w:rPr>
        <w:t>可选的情况下，不能因为着急</w:t>
      </w:r>
      <w:r w:rsidR="008E6A41">
        <w:rPr>
          <w:rFonts w:ascii="微软雅黑" w:eastAsia="微软雅黑" w:hAnsi="微软雅黑" w:cs="Helvetica Neue" w:hint="eastAsia"/>
          <w:kern w:val="0"/>
          <w:szCs w:val="21"/>
        </w:rPr>
        <w:t>做广告需求</w:t>
      </w:r>
      <w:r w:rsidR="00F03732" w:rsidRPr="00FE59E9">
        <w:rPr>
          <w:rFonts w:ascii="微软雅黑" w:eastAsia="微软雅黑" w:hAnsi="微软雅黑" w:cs="Helvetica Neue" w:hint="eastAsia"/>
          <w:kern w:val="0"/>
          <w:szCs w:val="21"/>
        </w:rPr>
        <w:t>就随意</w:t>
      </w:r>
      <w:r w:rsidR="008E6A41">
        <w:rPr>
          <w:rFonts w:ascii="微软雅黑" w:eastAsia="微软雅黑" w:hAnsi="微软雅黑" w:cs="Helvetica Neue" w:hint="eastAsia"/>
          <w:kern w:val="0"/>
          <w:szCs w:val="21"/>
        </w:rPr>
        <w:t>要求达人</w:t>
      </w:r>
      <w:r w:rsidR="00F03732" w:rsidRPr="00FE59E9">
        <w:rPr>
          <w:rFonts w:ascii="微软雅黑" w:eastAsia="微软雅黑" w:hAnsi="微软雅黑" w:cs="Helvetica Neue" w:hint="eastAsia"/>
          <w:kern w:val="0"/>
          <w:szCs w:val="21"/>
        </w:rPr>
        <w:t>转发、直发</w:t>
      </w:r>
      <w:r w:rsidR="0000594B" w:rsidRPr="00FE59E9">
        <w:rPr>
          <w:rFonts w:ascii="微软雅黑" w:eastAsia="微软雅黑" w:hAnsi="微软雅黑" w:cs="Helvetica Neue" w:hint="eastAsia"/>
          <w:kern w:val="0"/>
          <w:szCs w:val="21"/>
        </w:rPr>
        <w:t>、植入</w:t>
      </w:r>
      <w:r w:rsidR="00F03732" w:rsidRPr="00FE59E9">
        <w:rPr>
          <w:rFonts w:ascii="微软雅黑" w:eastAsia="微软雅黑" w:hAnsi="微软雅黑" w:cs="Helvetica Neue" w:hint="eastAsia"/>
          <w:kern w:val="0"/>
          <w:szCs w:val="21"/>
        </w:rPr>
        <w:t>广告</w:t>
      </w:r>
      <w:r w:rsidR="008E6A41">
        <w:rPr>
          <w:rFonts w:ascii="微软雅黑" w:eastAsia="微软雅黑" w:hAnsi="微软雅黑" w:cs="Helvetica Neue" w:hint="eastAsia"/>
          <w:kern w:val="0"/>
          <w:szCs w:val="21"/>
        </w:rPr>
        <w:t>。</w:t>
      </w:r>
      <w:r w:rsidR="00FE59E9" w:rsidRPr="00FE59E9">
        <w:rPr>
          <w:rFonts w:ascii="微软雅黑" w:eastAsia="微软雅黑" w:hAnsi="微软雅黑" w:cs="Helvetica Neue" w:hint="eastAsia"/>
          <w:kern w:val="0"/>
          <w:szCs w:val="21"/>
        </w:rPr>
        <w:t>广告内容差、与账号定位相差甚远，</w:t>
      </w:r>
      <w:r w:rsidR="00F03732" w:rsidRPr="00FE59E9">
        <w:rPr>
          <w:rFonts w:ascii="微软雅黑" w:eastAsia="微软雅黑" w:hAnsi="微软雅黑" w:cs="Helvetica Neue" w:hint="eastAsia"/>
          <w:kern w:val="0"/>
          <w:szCs w:val="21"/>
        </w:rPr>
        <w:t>对</w:t>
      </w:r>
      <w:r w:rsidR="00E51053">
        <w:rPr>
          <w:rFonts w:ascii="微软雅黑" w:eastAsia="微软雅黑" w:hAnsi="微软雅黑" w:cs="Helvetica Neue" w:hint="eastAsia"/>
          <w:kern w:val="0"/>
          <w:szCs w:val="21"/>
        </w:rPr>
        <w:t>广告来说效果来说是大大的打了折扣，一定要给到达人更大创作空间</w:t>
      </w:r>
      <w:r w:rsidR="0000594B" w:rsidRPr="00FE59E9">
        <w:rPr>
          <w:rFonts w:ascii="微软雅黑" w:eastAsia="微软雅黑" w:hAnsi="微软雅黑" w:cs="Helvetica Neue" w:hint="eastAsia"/>
          <w:kern w:val="0"/>
          <w:szCs w:val="21"/>
        </w:rPr>
        <w:t>。</w:t>
      </w:r>
      <w:bookmarkStart w:id="0" w:name="_GoBack"/>
      <w:bookmarkEnd w:id="0"/>
    </w:p>
    <w:p w14:paraId="3F107888" w14:textId="77777777" w:rsidR="00473066" w:rsidRDefault="00473066" w:rsidP="0000594B">
      <w:pPr>
        <w:rPr>
          <w:rFonts w:ascii="微软雅黑" w:eastAsia="微软雅黑" w:hAnsi="微软雅黑"/>
          <w:b/>
          <w:color w:val="FF0000"/>
          <w:szCs w:val="21"/>
        </w:rPr>
      </w:pPr>
    </w:p>
    <w:p w14:paraId="75ECD052" w14:textId="77777777" w:rsidR="0000594B" w:rsidRPr="00473066" w:rsidRDefault="0000594B" w:rsidP="0000594B">
      <w:pPr>
        <w:rPr>
          <w:rFonts w:ascii="微软雅黑" w:eastAsia="微软雅黑" w:hAnsi="微软雅黑"/>
          <w:b/>
          <w:color w:val="FF0000"/>
          <w:szCs w:val="21"/>
        </w:rPr>
      </w:pPr>
      <w:r w:rsidRPr="00473066">
        <w:rPr>
          <w:rFonts w:ascii="微软雅黑" w:eastAsia="微软雅黑" w:hAnsi="微软雅黑" w:hint="eastAsia"/>
          <w:b/>
          <w:color w:val="FF0000"/>
          <w:szCs w:val="21"/>
        </w:rPr>
        <w:t>2、创造好的广告内容，建立口碑</w:t>
      </w:r>
    </w:p>
    <w:p w14:paraId="1900CE9B" w14:textId="1D393928" w:rsidR="0000594B" w:rsidRPr="00FE59E9" w:rsidRDefault="00EA61EF" w:rsidP="0000594B">
      <w:pPr>
        <w:widowControl/>
        <w:autoSpaceDE w:val="0"/>
        <w:autoSpaceDN w:val="0"/>
        <w:adjustRightInd w:val="0"/>
        <w:jc w:val="left"/>
        <w:rPr>
          <w:rFonts w:ascii="微软雅黑" w:eastAsia="微软雅黑" w:hAnsi="微软雅黑" w:cs="Helvetica Neue"/>
          <w:kern w:val="0"/>
          <w:szCs w:val="21"/>
        </w:rPr>
      </w:pPr>
      <w:r>
        <w:rPr>
          <w:rFonts w:ascii="微软雅黑" w:eastAsia="微软雅黑" w:hAnsi="微软雅黑" w:cs="Helvetica Neue" w:hint="eastAsia"/>
          <w:kern w:val="0"/>
          <w:szCs w:val="21"/>
        </w:rPr>
        <w:t>引导的达人</w:t>
      </w:r>
      <w:r w:rsidR="0000594B" w:rsidRPr="00FE59E9">
        <w:rPr>
          <w:rFonts w:ascii="微软雅黑" w:eastAsia="微软雅黑" w:hAnsi="微软雅黑" w:cs="Helvetica Neue" w:hint="eastAsia"/>
          <w:kern w:val="0"/>
          <w:szCs w:val="21"/>
        </w:rPr>
        <w:t>认真对待广告内容制作，</w:t>
      </w:r>
      <w:r w:rsidR="00E51053">
        <w:rPr>
          <w:rFonts w:ascii="微软雅黑" w:eastAsia="微软雅黑" w:hAnsi="微软雅黑" w:cs="Helvetica Neue" w:hint="eastAsia"/>
          <w:kern w:val="0"/>
          <w:szCs w:val="21"/>
        </w:rPr>
        <w:t>在</w:t>
      </w:r>
      <w:r>
        <w:rPr>
          <w:rFonts w:ascii="微软雅黑" w:eastAsia="微软雅黑" w:hAnsi="微软雅黑" w:cs="Helvetica Neue" w:hint="eastAsia"/>
          <w:kern w:val="0"/>
          <w:szCs w:val="21"/>
        </w:rPr>
        <w:t>广告需求基础上加入自己的想法，不一味只是按照套路做内容</w:t>
      </w:r>
      <w:r w:rsidR="00FE59E9" w:rsidRPr="00FE59E9">
        <w:rPr>
          <w:rFonts w:ascii="微软雅黑" w:eastAsia="微软雅黑" w:hAnsi="微软雅黑" w:cs="Helvetica Neue" w:hint="eastAsia"/>
          <w:kern w:val="0"/>
          <w:szCs w:val="21"/>
        </w:rPr>
        <w:t>，</w:t>
      </w:r>
      <w:r w:rsidR="00E51053">
        <w:rPr>
          <w:rFonts w:ascii="微软雅黑" w:eastAsia="微软雅黑" w:hAnsi="微软雅黑" w:cs="Helvetica Neue" w:hint="eastAsia"/>
          <w:kern w:val="0"/>
          <w:szCs w:val="21"/>
        </w:rPr>
        <w:t>引导达人</w:t>
      </w:r>
      <w:r w:rsidR="0000594B" w:rsidRPr="00FE59E9">
        <w:rPr>
          <w:rFonts w:ascii="微软雅黑" w:eastAsia="微软雅黑" w:hAnsi="微软雅黑" w:cs="Helvetica Neue"/>
          <w:kern w:val="0"/>
          <w:szCs w:val="21"/>
        </w:rPr>
        <w:t>通过自己的方式让广告和内容更好</w:t>
      </w:r>
      <w:r w:rsidR="0000594B" w:rsidRPr="00FE59E9">
        <w:rPr>
          <w:rFonts w:ascii="微软雅黑" w:eastAsia="微软雅黑" w:hAnsi="微软雅黑" w:cs="Helvetica Neue" w:hint="eastAsia"/>
          <w:kern w:val="0"/>
          <w:szCs w:val="21"/>
        </w:rPr>
        <w:t>结合，以达到更好的广告</w:t>
      </w:r>
      <w:r w:rsidR="0000594B" w:rsidRPr="00FE59E9">
        <w:rPr>
          <w:rFonts w:ascii="微软雅黑" w:eastAsia="微软雅黑" w:hAnsi="微软雅黑" w:cs="Helvetica Neue"/>
          <w:kern w:val="0"/>
          <w:szCs w:val="21"/>
        </w:rPr>
        <w:t>效果，</w:t>
      </w:r>
      <w:r w:rsidR="0000594B" w:rsidRPr="00FE59E9">
        <w:rPr>
          <w:rFonts w:ascii="微软雅黑" w:eastAsia="微软雅黑" w:hAnsi="微软雅黑" w:cs="Helvetica Neue" w:hint="eastAsia"/>
          <w:kern w:val="0"/>
          <w:szCs w:val="21"/>
        </w:rPr>
        <w:t>即便是广告，如果内容精彩平台和粉丝也一样能够接受，更重要的是在</w:t>
      </w:r>
      <w:r w:rsidR="0000594B" w:rsidRPr="00FE59E9">
        <w:rPr>
          <w:rFonts w:ascii="微软雅黑" w:eastAsia="微软雅黑" w:hAnsi="微软雅黑" w:cs="Helvetica Neue"/>
          <w:kern w:val="0"/>
          <w:szCs w:val="21"/>
        </w:rPr>
        <w:t>品牌行业</w:t>
      </w:r>
      <w:r w:rsidR="0000594B" w:rsidRPr="00FE59E9">
        <w:rPr>
          <w:rFonts w:ascii="微软雅黑" w:eastAsia="微软雅黑" w:hAnsi="微软雅黑" w:cs="Helvetica Neue" w:hint="eastAsia"/>
          <w:kern w:val="0"/>
          <w:szCs w:val="21"/>
        </w:rPr>
        <w:t>打下</w:t>
      </w:r>
      <w:r w:rsidR="0000594B" w:rsidRPr="00FE59E9">
        <w:rPr>
          <w:rFonts w:ascii="微软雅黑" w:eastAsia="微软雅黑" w:hAnsi="微软雅黑" w:cs="Helvetica Neue"/>
          <w:kern w:val="0"/>
          <w:szCs w:val="21"/>
        </w:rPr>
        <w:t>良好的口碑</w:t>
      </w:r>
      <w:r w:rsidR="0000594B" w:rsidRPr="00FE59E9">
        <w:rPr>
          <w:rFonts w:ascii="微软雅黑" w:eastAsia="微软雅黑" w:hAnsi="微软雅黑" w:cs="Helvetica Neue" w:hint="eastAsia"/>
          <w:kern w:val="0"/>
          <w:szCs w:val="21"/>
        </w:rPr>
        <w:t>，为之后的广告变现树立好的基础。</w:t>
      </w:r>
    </w:p>
    <w:p w14:paraId="39263BCB" w14:textId="77777777" w:rsidR="00FE59E9" w:rsidRPr="00FE59E9" w:rsidRDefault="00FE59E9" w:rsidP="0000594B">
      <w:pPr>
        <w:rPr>
          <w:rFonts w:ascii="微软雅黑" w:eastAsia="微软雅黑" w:hAnsi="微软雅黑"/>
          <w:color w:val="000000" w:themeColor="text1"/>
          <w:szCs w:val="21"/>
        </w:rPr>
      </w:pPr>
    </w:p>
    <w:sectPr w:rsidR="00FE59E9" w:rsidRPr="00FE59E9" w:rsidSect="009C0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D133D" w14:textId="77777777" w:rsidR="00275A91" w:rsidRDefault="00275A91" w:rsidP="00D21003">
      <w:r>
        <w:separator/>
      </w:r>
    </w:p>
  </w:endnote>
  <w:endnote w:type="continuationSeparator" w:id="0">
    <w:p w14:paraId="69695FD7" w14:textId="77777777" w:rsidR="00275A91" w:rsidRDefault="00275A91" w:rsidP="00D2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96ABE" w14:textId="77777777" w:rsidR="00275A91" w:rsidRDefault="00275A91" w:rsidP="00D21003">
      <w:r>
        <w:separator/>
      </w:r>
    </w:p>
  </w:footnote>
  <w:footnote w:type="continuationSeparator" w:id="0">
    <w:p w14:paraId="410D8516" w14:textId="77777777" w:rsidR="00275A91" w:rsidRDefault="00275A91" w:rsidP="00D210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B0C"/>
    <w:multiLevelType w:val="hybridMultilevel"/>
    <w:tmpl w:val="6C047038"/>
    <w:lvl w:ilvl="0" w:tplc="5C408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920687"/>
    <w:multiLevelType w:val="hybridMultilevel"/>
    <w:tmpl w:val="E112293A"/>
    <w:lvl w:ilvl="0" w:tplc="52BA0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AD51C7"/>
    <w:multiLevelType w:val="hybridMultilevel"/>
    <w:tmpl w:val="16422B1C"/>
    <w:lvl w:ilvl="0" w:tplc="35A20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3075AE"/>
    <w:multiLevelType w:val="hybridMultilevel"/>
    <w:tmpl w:val="FF8894B4"/>
    <w:lvl w:ilvl="0" w:tplc="1EECA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1003"/>
    <w:rsid w:val="0000594B"/>
    <w:rsid w:val="000B0453"/>
    <w:rsid w:val="00275A91"/>
    <w:rsid w:val="00473066"/>
    <w:rsid w:val="004B4B20"/>
    <w:rsid w:val="004F5546"/>
    <w:rsid w:val="00552A38"/>
    <w:rsid w:val="00597028"/>
    <w:rsid w:val="00625CEB"/>
    <w:rsid w:val="006A321F"/>
    <w:rsid w:val="00807AB6"/>
    <w:rsid w:val="008A787A"/>
    <w:rsid w:val="008D7DF1"/>
    <w:rsid w:val="008E6A41"/>
    <w:rsid w:val="009B22B8"/>
    <w:rsid w:val="009C0F0D"/>
    <w:rsid w:val="009D2787"/>
    <w:rsid w:val="00D21003"/>
    <w:rsid w:val="00E51053"/>
    <w:rsid w:val="00EA61EF"/>
    <w:rsid w:val="00EB494B"/>
    <w:rsid w:val="00EE244C"/>
    <w:rsid w:val="00F03732"/>
    <w:rsid w:val="00FE5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FB5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100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D21003"/>
    <w:rPr>
      <w:sz w:val="18"/>
      <w:szCs w:val="18"/>
    </w:rPr>
  </w:style>
  <w:style w:type="paragraph" w:styleId="a5">
    <w:name w:val="footer"/>
    <w:basedOn w:val="a"/>
    <w:link w:val="a6"/>
    <w:uiPriority w:val="99"/>
    <w:semiHidden/>
    <w:unhideWhenUsed/>
    <w:rsid w:val="00D21003"/>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D21003"/>
    <w:rPr>
      <w:sz w:val="18"/>
      <w:szCs w:val="18"/>
    </w:rPr>
  </w:style>
  <w:style w:type="paragraph" w:styleId="a7">
    <w:name w:val="List Paragraph"/>
    <w:basedOn w:val="a"/>
    <w:uiPriority w:val="34"/>
    <w:qFormat/>
    <w:rsid w:val="00D21003"/>
    <w:pPr>
      <w:ind w:firstLineChars="200" w:firstLine="420"/>
    </w:pPr>
  </w:style>
  <w:style w:type="character" w:styleId="a8">
    <w:name w:val="Hyperlink"/>
    <w:basedOn w:val="a0"/>
    <w:uiPriority w:val="99"/>
    <w:semiHidden/>
    <w:unhideWhenUsed/>
    <w:rsid w:val="008A787A"/>
    <w:rPr>
      <w:color w:val="0000FF"/>
      <w:u w:val="single"/>
    </w:rPr>
  </w:style>
  <w:style w:type="paragraph" w:styleId="a9">
    <w:name w:val="Balloon Text"/>
    <w:basedOn w:val="a"/>
    <w:link w:val="aa"/>
    <w:uiPriority w:val="99"/>
    <w:semiHidden/>
    <w:unhideWhenUsed/>
    <w:rsid w:val="00FE59E9"/>
    <w:rPr>
      <w:sz w:val="18"/>
      <w:szCs w:val="18"/>
    </w:rPr>
  </w:style>
  <w:style w:type="character" w:customStyle="1" w:styleId="aa">
    <w:name w:val="批注框文本字符"/>
    <w:basedOn w:val="a0"/>
    <w:link w:val="a9"/>
    <w:uiPriority w:val="99"/>
    <w:semiHidden/>
    <w:rsid w:val="00FE59E9"/>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21151">
      <w:bodyDiv w:val="1"/>
      <w:marLeft w:val="0"/>
      <w:marRight w:val="0"/>
      <w:marTop w:val="0"/>
      <w:marBottom w:val="0"/>
      <w:divBdr>
        <w:top w:val="none" w:sz="0" w:space="0" w:color="auto"/>
        <w:left w:val="none" w:sz="0" w:space="0" w:color="auto"/>
        <w:bottom w:val="none" w:sz="0" w:space="0" w:color="auto"/>
        <w:right w:val="none" w:sz="0" w:space="0" w:color="auto"/>
      </w:divBdr>
      <w:divsChild>
        <w:div w:id="1023820578">
          <w:marLeft w:val="0"/>
          <w:marRight w:val="0"/>
          <w:marTop w:val="0"/>
          <w:marBottom w:val="225"/>
          <w:divBdr>
            <w:top w:val="none" w:sz="0" w:space="0" w:color="auto"/>
            <w:left w:val="none" w:sz="0" w:space="0" w:color="auto"/>
            <w:bottom w:val="none" w:sz="0" w:space="0" w:color="auto"/>
            <w:right w:val="none" w:sz="0" w:space="0" w:color="auto"/>
          </w:divBdr>
        </w:div>
        <w:div w:id="355010713">
          <w:marLeft w:val="0"/>
          <w:marRight w:val="0"/>
          <w:marTop w:val="0"/>
          <w:marBottom w:val="225"/>
          <w:divBdr>
            <w:top w:val="none" w:sz="0" w:space="0" w:color="auto"/>
            <w:left w:val="none" w:sz="0" w:space="0" w:color="auto"/>
            <w:bottom w:val="none" w:sz="0" w:space="0" w:color="auto"/>
            <w:right w:val="none" w:sz="0" w:space="0" w:color="auto"/>
          </w:divBdr>
        </w:div>
        <w:div w:id="1688677703">
          <w:marLeft w:val="0"/>
          <w:marRight w:val="0"/>
          <w:marTop w:val="0"/>
          <w:marBottom w:val="225"/>
          <w:divBdr>
            <w:top w:val="none" w:sz="0" w:space="0" w:color="auto"/>
            <w:left w:val="none" w:sz="0" w:space="0" w:color="auto"/>
            <w:bottom w:val="none" w:sz="0" w:space="0" w:color="auto"/>
            <w:right w:val="none" w:sz="0" w:space="0" w:color="auto"/>
          </w:divBdr>
        </w:div>
        <w:div w:id="233247416">
          <w:marLeft w:val="0"/>
          <w:marRight w:val="0"/>
          <w:marTop w:val="0"/>
          <w:marBottom w:val="225"/>
          <w:divBdr>
            <w:top w:val="none" w:sz="0" w:space="0" w:color="auto"/>
            <w:left w:val="none" w:sz="0" w:space="0" w:color="auto"/>
            <w:bottom w:val="none" w:sz="0" w:space="0" w:color="auto"/>
            <w:right w:val="none" w:sz="0" w:space="0" w:color="auto"/>
          </w:divBdr>
        </w:div>
        <w:div w:id="646518811">
          <w:marLeft w:val="0"/>
          <w:marRight w:val="0"/>
          <w:marTop w:val="0"/>
          <w:marBottom w:val="225"/>
          <w:divBdr>
            <w:top w:val="none" w:sz="0" w:space="0" w:color="auto"/>
            <w:left w:val="none" w:sz="0" w:space="0" w:color="auto"/>
            <w:bottom w:val="none" w:sz="0" w:space="0" w:color="auto"/>
            <w:right w:val="none" w:sz="0" w:space="0" w:color="auto"/>
          </w:divBdr>
        </w:div>
        <w:div w:id="1378162149">
          <w:marLeft w:val="0"/>
          <w:marRight w:val="0"/>
          <w:marTop w:val="0"/>
          <w:marBottom w:val="225"/>
          <w:divBdr>
            <w:top w:val="none" w:sz="0" w:space="0" w:color="auto"/>
            <w:left w:val="none" w:sz="0" w:space="0" w:color="auto"/>
            <w:bottom w:val="none" w:sz="0" w:space="0" w:color="auto"/>
            <w:right w:val="none" w:sz="0" w:space="0" w:color="auto"/>
          </w:divBdr>
        </w:div>
        <w:div w:id="1915817653">
          <w:marLeft w:val="0"/>
          <w:marRight w:val="0"/>
          <w:marTop w:val="0"/>
          <w:marBottom w:val="225"/>
          <w:divBdr>
            <w:top w:val="none" w:sz="0" w:space="0" w:color="auto"/>
            <w:left w:val="none" w:sz="0" w:space="0" w:color="auto"/>
            <w:bottom w:val="none" w:sz="0" w:space="0" w:color="auto"/>
            <w:right w:val="none" w:sz="0" w:space="0" w:color="auto"/>
          </w:divBdr>
        </w:div>
        <w:div w:id="1283154271">
          <w:marLeft w:val="0"/>
          <w:marRight w:val="0"/>
          <w:marTop w:val="0"/>
          <w:marBottom w:val="225"/>
          <w:divBdr>
            <w:top w:val="none" w:sz="0" w:space="0" w:color="auto"/>
            <w:left w:val="none" w:sz="0" w:space="0" w:color="auto"/>
            <w:bottom w:val="none" w:sz="0" w:space="0" w:color="auto"/>
            <w:right w:val="none" w:sz="0" w:space="0" w:color="auto"/>
          </w:divBdr>
        </w:div>
        <w:div w:id="413553001">
          <w:marLeft w:val="0"/>
          <w:marRight w:val="0"/>
          <w:marTop w:val="0"/>
          <w:marBottom w:val="225"/>
          <w:divBdr>
            <w:top w:val="none" w:sz="0" w:space="0" w:color="auto"/>
            <w:left w:val="none" w:sz="0" w:space="0" w:color="auto"/>
            <w:bottom w:val="none" w:sz="0" w:space="0" w:color="auto"/>
            <w:right w:val="none" w:sz="0" w:space="0" w:color="auto"/>
          </w:divBdr>
        </w:div>
      </w:divsChild>
    </w:div>
    <w:div w:id="2095199111">
      <w:bodyDiv w:val="1"/>
      <w:marLeft w:val="0"/>
      <w:marRight w:val="0"/>
      <w:marTop w:val="0"/>
      <w:marBottom w:val="0"/>
      <w:divBdr>
        <w:top w:val="none" w:sz="0" w:space="0" w:color="auto"/>
        <w:left w:val="none" w:sz="0" w:space="0" w:color="auto"/>
        <w:bottom w:val="none" w:sz="0" w:space="0" w:color="auto"/>
        <w:right w:val="none" w:sz="0" w:space="0" w:color="auto"/>
      </w:divBdr>
      <w:divsChild>
        <w:div w:id="964777381">
          <w:marLeft w:val="0"/>
          <w:marRight w:val="0"/>
          <w:marTop w:val="0"/>
          <w:marBottom w:val="225"/>
          <w:divBdr>
            <w:top w:val="none" w:sz="0" w:space="0" w:color="auto"/>
            <w:left w:val="none" w:sz="0" w:space="0" w:color="auto"/>
            <w:bottom w:val="none" w:sz="0" w:space="0" w:color="auto"/>
            <w:right w:val="none" w:sz="0" w:space="0" w:color="auto"/>
          </w:divBdr>
        </w:div>
        <w:div w:id="1053191094">
          <w:marLeft w:val="0"/>
          <w:marRight w:val="0"/>
          <w:marTop w:val="0"/>
          <w:marBottom w:val="225"/>
          <w:divBdr>
            <w:top w:val="none" w:sz="0" w:space="0" w:color="auto"/>
            <w:left w:val="none" w:sz="0" w:space="0" w:color="auto"/>
            <w:bottom w:val="none" w:sz="0" w:space="0" w:color="auto"/>
            <w:right w:val="none" w:sz="0" w:space="0" w:color="auto"/>
          </w:divBdr>
        </w:div>
        <w:div w:id="1522355030">
          <w:marLeft w:val="0"/>
          <w:marRight w:val="0"/>
          <w:marTop w:val="0"/>
          <w:marBottom w:val="225"/>
          <w:divBdr>
            <w:top w:val="none" w:sz="0" w:space="0" w:color="auto"/>
            <w:left w:val="none" w:sz="0" w:space="0" w:color="auto"/>
            <w:bottom w:val="none" w:sz="0" w:space="0" w:color="auto"/>
            <w:right w:val="none" w:sz="0" w:space="0" w:color="auto"/>
          </w:divBdr>
        </w:div>
        <w:div w:id="822549226">
          <w:marLeft w:val="0"/>
          <w:marRight w:val="0"/>
          <w:marTop w:val="0"/>
          <w:marBottom w:val="225"/>
          <w:divBdr>
            <w:top w:val="none" w:sz="0" w:space="0" w:color="auto"/>
            <w:left w:val="none" w:sz="0" w:space="0" w:color="auto"/>
            <w:bottom w:val="none" w:sz="0" w:space="0" w:color="auto"/>
            <w:right w:val="none" w:sz="0" w:space="0" w:color="auto"/>
          </w:divBdr>
        </w:div>
        <w:div w:id="432937477">
          <w:marLeft w:val="0"/>
          <w:marRight w:val="0"/>
          <w:marTop w:val="0"/>
          <w:marBottom w:val="225"/>
          <w:divBdr>
            <w:top w:val="none" w:sz="0" w:space="0" w:color="auto"/>
            <w:left w:val="none" w:sz="0" w:space="0" w:color="auto"/>
            <w:bottom w:val="none" w:sz="0" w:space="0" w:color="auto"/>
            <w:right w:val="none" w:sz="0" w:space="0" w:color="auto"/>
          </w:divBdr>
        </w:div>
        <w:div w:id="1190412716">
          <w:marLeft w:val="0"/>
          <w:marRight w:val="0"/>
          <w:marTop w:val="0"/>
          <w:marBottom w:val="225"/>
          <w:divBdr>
            <w:top w:val="none" w:sz="0" w:space="0" w:color="auto"/>
            <w:left w:val="none" w:sz="0" w:space="0" w:color="auto"/>
            <w:bottom w:val="none" w:sz="0" w:space="0" w:color="auto"/>
            <w:right w:val="none" w:sz="0" w:space="0" w:color="auto"/>
          </w:divBdr>
        </w:div>
        <w:div w:id="2023776174">
          <w:marLeft w:val="0"/>
          <w:marRight w:val="0"/>
          <w:marTop w:val="0"/>
          <w:marBottom w:val="225"/>
          <w:divBdr>
            <w:top w:val="none" w:sz="0" w:space="0" w:color="auto"/>
            <w:left w:val="none" w:sz="0" w:space="0" w:color="auto"/>
            <w:bottom w:val="none" w:sz="0" w:space="0" w:color="auto"/>
            <w:right w:val="none" w:sz="0" w:space="0" w:color="auto"/>
          </w:divBdr>
        </w:div>
        <w:div w:id="1081608181">
          <w:marLeft w:val="0"/>
          <w:marRight w:val="0"/>
          <w:marTop w:val="0"/>
          <w:marBottom w:val="225"/>
          <w:divBdr>
            <w:top w:val="none" w:sz="0" w:space="0" w:color="auto"/>
            <w:left w:val="none" w:sz="0" w:space="0" w:color="auto"/>
            <w:bottom w:val="none" w:sz="0" w:space="0" w:color="auto"/>
            <w:right w:val="none" w:sz="0" w:space="0" w:color="auto"/>
          </w:divBdr>
        </w:div>
        <w:div w:id="1139373514">
          <w:marLeft w:val="0"/>
          <w:marRight w:val="0"/>
          <w:marTop w:val="0"/>
          <w:marBottom w:val="225"/>
          <w:divBdr>
            <w:top w:val="none" w:sz="0" w:space="0" w:color="auto"/>
            <w:left w:val="none" w:sz="0" w:space="0" w:color="auto"/>
            <w:bottom w:val="none" w:sz="0" w:space="0" w:color="auto"/>
            <w:right w:val="none" w:sz="0" w:space="0" w:color="auto"/>
          </w:divBdr>
        </w:div>
      </w:divsChild>
    </w:div>
    <w:div w:id="2132436907">
      <w:bodyDiv w:val="1"/>
      <w:marLeft w:val="0"/>
      <w:marRight w:val="0"/>
      <w:marTop w:val="0"/>
      <w:marBottom w:val="0"/>
      <w:divBdr>
        <w:top w:val="none" w:sz="0" w:space="0" w:color="auto"/>
        <w:left w:val="none" w:sz="0" w:space="0" w:color="auto"/>
        <w:bottom w:val="none" w:sz="0" w:space="0" w:color="auto"/>
        <w:right w:val="none" w:sz="0" w:space="0" w:color="auto"/>
      </w:divBdr>
      <w:divsChild>
        <w:div w:id="1971666111">
          <w:marLeft w:val="0"/>
          <w:marRight w:val="0"/>
          <w:marTop w:val="0"/>
          <w:marBottom w:val="225"/>
          <w:divBdr>
            <w:top w:val="none" w:sz="0" w:space="0" w:color="auto"/>
            <w:left w:val="none" w:sz="0" w:space="0" w:color="auto"/>
            <w:bottom w:val="none" w:sz="0" w:space="0" w:color="auto"/>
            <w:right w:val="none" w:sz="0" w:space="0" w:color="auto"/>
          </w:divBdr>
        </w:div>
        <w:div w:id="84424579">
          <w:marLeft w:val="0"/>
          <w:marRight w:val="0"/>
          <w:marTop w:val="0"/>
          <w:marBottom w:val="225"/>
          <w:divBdr>
            <w:top w:val="none" w:sz="0" w:space="0" w:color="auto"/>
            <w:left w:val="none" w:sz="0" w:space="0" w:color="auto"/>
            <w:bottom w:val="none" w:sz="0" w:space="0" w:color="auto"/>
            <w:right w:val="none" w:sz="0" w:space="0" w:color="auto"/>
          </w:divBdr>
        </w:div>
        <w:div w:id="847523345">
          <w:marLeft w:val="0"/>
          <w:marRight w:val="0"/>
          <w:marTop w:val="0"/>
          <w:marBottom w:val="225"/>
          <w:divBdr>
            <w:top w:val="none" w:sz="0" w:space="0" w:color="auto"/>
            <w:left w:val="none" w:sz="0" w:space="0" w:color="auto"/>
            <w:bottom w:val="none" w:sz="0" w:space="0" w:color="auto"/>
            <w:right w:val="none" w:sz="0" w:space="0" w:color="auto"/>
          </w:divBdr>
        </w:div>
        <w:div w:id="1165825715">
          <w:marLeft w:val="0"/>
          <w:marRight w:val="0"/>
          <w:marTop w:val="0"/>
          <w:marBottom w:val="225"/>
          <w:divBdr>
            <w:top w:val="none" w:sz="0" w:space="0" w:color="auto"/>
            <w:left w:val="none" w:sz="0" w:space="0" w:color="auto"/>
            <w:bottom w:val="none" w:sz="0" w:space="0" w:color="auto"/>
            <w:right w:val="none" w:sz="0" w:space="0" w:color="auto"/>
          </w:divBdr>
        </w:div>
        <w:div w:id="1723794075">
          <w:marLeft w:val="0"/>
          <w:marRight w:val="0"/>
          <w:marTop w:val="0"/>
          <w:marBottom w:val="225"/>
          <w:divBdr>
            <w:top w:val="none" w:sz="0" w:space="0" w:color="auto"/>
            <w:left w:val="none" w:sz="0" w:space="0" w:color="auto"/>
            <w:bottom w:val="none" w:sz="0" w:space="0" w:color="auto"/>
            <w:right w:val="none" w:sz="0" w:space="0" w:color="auto"/>
          </w:divBdr>
        </w:div>
        <w:div w:id="1909262261">
          <w:marLeft w:val="0"/>
          <w:marRight w:val="0"/>
          <w:marTop w:val="0"/>
          <w:marBottom w:val="225"/>
          <w:divBdr>
            <w:top w:val="none" w:sz="0" w:space="0" w:color="auto"/>
            <w:left w:val="none" w:sz="0" w:space="0" w:color="auto"/>
            <w:bottom w:val="none" w:sz="0" w:space="0" w:color="auto"/>
            <w:right w:val="none" w:sz="0" w:space="0" w:color="auto"/>
          </w:divBdr>
        </w:div>
        <w:div w:id="821387522">
          <w:marLeft w:val="0"/>
          <w:marRight w:val="0"/>
          <w:marTop w:val="0"/>
          <w:marBottom w:val="225"/>
          <w:divBdr>
            <w:top w:val="none" w:sz="0" w:space="0" w:color="auto"/>
            <w:left w:val="none" w:sz="0" w:space="0" w:color="auto"/>
            <w:bottom w:val="none" w:sz="0" w:space="0" w:color="auto"/>
            <w:right w:val="none" w:sz="0" w:space="0" w:color="auto"/>
          </w:divBdr>
        </w:div>
        <w:div w:id="686055851">
          <w:marLeft w:val="0"/>
          <w:marRight w:val="0"/>
          <w:marTop w:val="0"/>
          <w:marBottom w:val="225"/>
          <w:divBdr>
            <w:top w:val="none" w:sz="0" w:space="0" w:color="auto"/>
            <w:left w:val="none" w:sz="0" w:space="0" w:color="auto"/>
            <w:bottom w:val="none" w:sz="0" w:space="0" w:color="auto"/>
            <w:right w:val="none" w:sz="0" w:space="0" w:color="auto"/>
          </w:divBdr>
        </w:div>
        <w:div w:id="291916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168</Words>
  <Characters>963</Characters>
  <Application>Microsoft Macintosh Word</Application>
  <DocSecurity>0</DocSecurity>
  <Lines>8</Lines>
  <Paragraphs>2</Paragraphs>
  <ScaleCrop>false</ScaleCrop>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meitu</dc:creator>
  <cp:keywords/>
  <dc:description/>
  <cp:lastModifiedBy>summer mt</cp:lastModifiedBy>
  <cp:revision>12</cp:revision>
  <dcterms:created xsi:type="dcterms:W3CDTF">2015-12-11T02:02:00Z</dcterms:created>
  <dcterms:modified xsi:type="dcterms:W3CDTF">2016-04-20T12:01:00Z</dcterms:modified>
</cp:coreProperties>
</file>